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0C" w:rsidRDefault="009530EB">
      <w:r>
        <w:t xml:space="preserve">Affiliation of the Vidyalaya has been renewed </w:t>
      </w:r>
      <w:r w:rsidR="00882BC5">
        <w:t>up to</w:t>
      </w:r>
      <w:r>
        <w:t xml:space="preserve"> 2024.</w:t>
      </w:r>
    </w:p>
    <w:p w:rsidR="009530EB" w:rsidRDefault="0058163F">
      <w:r>
        <w:t xml:space="preserve">OASIS data has been updated </w:t>
      </w:r>
      <w:r w:rsidR="00882BC5">
        <w:t>up to</w:t>
      </w:r>
      <w:r>
        <w:t xml:space="preserve"> date.</w:t>
      </w:r>
    </w:p>
    <w:p w:rsidR="0067604D" w:rsidRDefault="0058163F">
      <w:r>
        <w:t>Registration of class IX and XI has been completed and LOC for Class X and XII is also being done and sent to RO Ajmer.</w:t>
      </w:r>
      <w:bookmarkStart w:id="0" w:name="_GoBack"/>
      <w:bookmarkEnd w:id="0"/>
    </w:p>
    <w:p w:rsidR="0080779E" w:rsidRDefault="0080779E" w:rsidP="006E3D83">
      <w:r w:rsidRPr="006E3D83">
        <w:t>CBSE Affiliation Number : 1000059</w:t>
      </w:r>
      <w:r w:rsidR="0040586D">
        <w:t>.</w:t>
      </w:r>
    </w:p>
    <w:p w:rsidR="0040586D" w:rsidRPr="006E3D83" w:rsidRDefault="0040586D" w:rsidP="006E3D83"/>
    <w:sectPr w:rsidR="0040586D" w:rsidRPr="006E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F7"/>
    <w:rsid w:val="0040586D"/>
    <w:rsid w:val="0058163F"/>
    <w:rsid w:val="0067604D"/>
    <w:rsid w:val="006E3D83"/>
    <w:rsid w:val="0080779E"/>
    <w:rsid w:val="00882BC5"/>
    <w:rsid w:val="0091160C"/>
    <w:rsid w:val="009530EB"/>
    <w:rsid w:val="00A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EBA7"/>
  <w15:chartTrackingRefBased/>
  <w15:docId w15:val="{427F5E54-0B6C-4BB8-AA1E-DE436E17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2018-10-31T09:35:00Z</dcterms:created>
  <dcterms:modified xsi:type="dcterms:W3CDTF">2019-01-11T04:36:00Z</dcterms:modified>
</cp:coreProperties>
</file>